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31" w:rsidRPr="002C4288" w:rsidRDefault="00970B31" w:rsidP="002C42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88">
        <w:rPr>
          <w:rFonts w:ascii="Times New Roman" w:hAnsi="Times New Roman" w:cs="Times New Roman"/>
          <w:sz w:val="28"/>
          <w:szCs w:val="28"/>
        </w:rPr>
        <w:t>Прокуратура Сергиевского района разъясняет</w:t>
      </w:r>
    </w:p>
    <w:p w:rsidR="002C4288" w:rsidRPr="00C1419D" w:rsidRDefault="002C4288" w:rsidP="002C42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C141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 ли привлечь к ответственности за курение на рабочем месте</w:t>
      </w:r>
      <w:bookmarkEnd w:id="0"/>
      <w:r w:rsidRPr="00C1419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70B31" w:rsidRPr="002C4288" w:rsidRDefault="00970B31" w:rsidP="002C42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288">
        <w:rPr>
          <w:rFonts w:ascii="Times New Roman" w:hAnsi="Times New Roman" w:cs="Times New Roman"/>
          <w:sz w:val="28"/>
          <w:szCs w:val="28"/>
        </w:rPr>
        <w:t xml:space="preserve">На вопрос отвечает старший помощник прокурора района </w:t>
      </w:r>
      <w:r w:rsidRPr="002C4288">
        <w:rPr>
          <w:rFonts w:ascii="Times New Roman" w:hAnsi="Times New Roman" w:cs="Times New Roman"/>
          <w:b/>
          <w:sz w:val="28"/>
          <w:szCs w:val="28"/>
        </w:rPr>
        <w:t>Анастасия Староверова</w:t>
      </w:r>
    </w:p>
    <w:p w:rsidR="002C4288" w:rsidRPr="002C4288" w:rsidRDefault="002C4288" w:rsidP="002C428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положениями п. 9 ч. 1 ст. 12 Федерального закона от 23.02.2013 № 15-ФЗ "Об охране здоровья граждан от воздействия окружающего табачного дыма и последствий потребления табака" запрещается курение табака, в частности, на рабочих местах и в рабочих зонах, организованных в помещениях.</w:t>
      </w:r>
      <w:r w:rsidRPr="002C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C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нарушение данного запрета предусмотрена административная ответственность по ч.1 ст. 6.24 Кодекса </w:t>
      </w:r>
      <w:proofErr w:type="spellStart"/>
      <w:r w:rsidRPr="002C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Россйской</w:t>
      </w:r>
      <w:proofErr w:type="spellEnd"/>
      <w:r w:rsidRPr="002C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 об административных правонарушениях в виде штрафа в размере от 500 до 1 500 руб.</w:t>
      </w:r>
      <w:r w:rsidRPr="002C4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Привлечение к ответственности за данное правонарушение может быть осуществлено только уполномоченными на то органами, в том числе органами внутренних дел, органами Роспотребнадзора, органами федерального государственного пожарного надзора и другими.</w:t>
      </w:r>
      <w:proofErr w:type="gramEnd"/>
    </w:p>
    <w:p w:rsidR="009A6732" w:rsidRPr="00970B31" w:rsidRDefault="00C1419D" w:rsidP="002C4288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9A6732" w:rsidRPr="00970B31" w:rsidSect="00BB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0B31"/>
    <w:rsid w:val="002C4288"/>
    <w:rsid w:val="00970B31"/>
    <w:rsid w:val="00AB482D"/>
    <w:rsid w:val="00BB6762"/>
    <w:rsid w:val="00C1419D"/>
    <w:rsid w:val="00EC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4</cp:revision>
  <dcterms:created xsi:type="dcterms:W3CDTF">2020-04-30T06:43:00Z</dcterms:created>
  <dcterms:modified xsi:type="dcterms:W3CDTF">2020-04-30T07:36:00Z</dcterms:modified>
</cp:coreProperties>
</file>